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DDA2A" w14:textId="77777777" w:rsidR="00A24D18" w:rsidRDefault="00A24D1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A24D18" w14:paraId="58EDDA2C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2B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A24D18" w14:paraId="58EDDA2F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2D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2E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  <w:proofErr w:type="spellEnd"/>
          </w:p>
        </w:tc>
      </w:tr>
      <w:tr w:rsidR="00A24D18" w14:paraId="58EDDA31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30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A24D18" w14:paraId="58EDDA35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8EDDA32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  <w:bookmarkStart w:id="1" w:name="_GoBack"/>
            <w:r w:rsidRPr="009618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  <w:bookmarkEnd w:id="1"/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8EDDA33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34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A24D18" w14:paraId="58EDDA3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36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DA37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A24D18" w14:paraId="58EDDA3B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39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DA3A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Порекло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разноврсност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живота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– ТЕСТ 1</w:t>
            </w:r>
          </w:p>
        </w:tc>
      </w:tr>
      <w:tr w:rsidR="00A24D18" w14:paraId="58EDDA3E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3C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DA3D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Систематизација</w:t>
            </w:r>
            <w:proofErr w:type="spellEnd"/>
          </w:p>
        </w:tc>
      </w:tr>
      <w:tr w:rsidR="00A24D18" w14:paraId="58EDDA42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3F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DA41" w14:textId="77777777" w:rsidR="00A24D18" w:rsidRDefault="009618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С</w:t>
            </w:r>
            <w:r w:rsidRPr="00961849">
              <w:rPr>
                <w:rFonts w:ascii="Times New Roman" w:eastAsia="Times New Roman" w:hAnsi="Times New Roman" w:cs="Times New Roman"/>
              </w:rPr>
              <w:t>истематизација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знања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живој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неживој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природи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ћелији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једноћелијским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вишећелијским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организмима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класификацији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живих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бића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исхрани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дисању</w:t>
            </w:r>
            <w:proofErr w:type="spellEnd"/>
          </w:p>
        </w:tc>
      </w:tr>
      <w:tr w:rsidR="00A24D18" w14:paraId="58EDDA4B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43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DA44" w14:textId="77777777" w:rsidR="00A24D18" w:rsidRDefault="00961849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:</w:t>
            </w:r>
          </w:p>
          <w:p w14:paraId="58EDDA45" w14:textId="29B8A4E6" w:rsidR="00A24D18" w:rsidRDefault="009618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азликује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неживе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природе</w:t>
            </w:r>
            <w:proofErr w:type="spellEnd"/>
          </w:p>
          <w:p w14:paraId="58EDDA46" w14:textId="72F64DAC" w:rsidR="00A24D18" w:rsidRDefault="009618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наведе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особине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бића</w:t>
            </w:r>
            <w:proofErr w:type="spellEnd"/>
          </w:p>
          <w:p w14:paraId="58EDDA47" w14:textId="42E02285" w:rsidR="00A24D18" w:rsidRDefault="009618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менује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делове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ћелије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дефинише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њихову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улогу</w:t>
            </w:r>
            <w:proofErr w:type="spellEnd"/>
          </w:p>
          <w:p w14:paraId="58EDDA48" w14:textId="58D6E0B5" w:rsidR="00A24D18" w:rsidRDefault="009618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азликује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једноћелијске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вишећелијских</w:t>
            </w:r>
            <w:proofErr w:type="spellEnd"/>
          </w:p>
          <w:p w14:paraId="58EDDA4A" w14:textId="2657E263" w:rsidR="00A24D18" w:rsidRPr="00961849" w:rsidRDefault="00961849" w:rsidP="009618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објасни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исхрану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дисање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  <w:color w:val="000000"/>
              </w:rPr>
              <w:t>повеже</w:t>
            </w:r>
            <w:proofErr w:type="spellEnd"/>
            <w:r w:rsidRPr="0096184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  <w:color w:val="000000"/>
              </w:rPr>
              <w:t>ова</w:t>
            </w:r>
            <w:proofErr w:type="spellEnd"/>
            <w:r w:rsidRPr="0096184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  <w:color w:val="000000"/>
              </w:rPr>
              <w:t>два</w:t>
            </w:r>
            <w:proofErr w:type="spellEnd"/>
            <w:r w:rsidRPr="0096184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  <w:color w:val="000000"/>
              </w:rPr>
              <w:t>процеса</w:t>
            </w:r>
            <w:proofErr w:type="spellEnd"/>
          </w:p>
        </w:tc>
      </w:tr>
      <w:tr w:rsidR="00A24D18" w14:paraId="58EDDA4E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4C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DA4D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24D18" w14:paraId="58EDDA51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4F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DA50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Монолошко-дијалошка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писања</w:t>
            </w:r>
            <w:proofErr w:type="spellEnd"/>
          </w:p>
        </w:tc>
      </w:tr>
      <w:tr w:rsidR="00A24D18" w14:paraId="58EDDA54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52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DA53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Наставни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задацима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Тест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24D18" w14:paraId="58EDDA5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55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DA56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A24D18" w14:paraId="58EDDA5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58" w14:textId="77777777" w:rsidR="00A24D18" w:rsidRDefault="009618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A24D18" w14:paraId="58EDDA64" w14:textId="77777777" w:rsidTr="00961849">
        <w:trPr>
          <w:trHeight w:val="3507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DDA5A" w14:textId="77777777" w:rsidR="00A24D18" w:rsidRDefault="00A24D1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8EDDA5B" w14:textId="6F310992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14:paraId="58EDDA5C" w14:textId="7193A5A9" w:rsidR="00A24D18" w:rsidRPr="00961849" w:rsidRDefault="00961849">
            <w:pPr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објашњава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ученицима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радити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тест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циљу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провере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стечених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знања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оцена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коју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добију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тесту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уписује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дневник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дели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ученике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две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групе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и </w:t>
            </w:r>
            <w:r w:rsidRPr="00961849">
              <w:rPr>
                <w:rFonts w:ascii="Times New Roman" w:eastAsia="Times New Roman" w:hAnsi="Times New Roman" w:cs="Times New Roman"/>
                <w:lang w:val="sr-Cyrl-RS"/>
              </w:rPr>
              <w:t>даје им</w:t>
            </w:r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тестове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>.</w:t>
            </w:r>
          </w:p>
          <w:p w14:paraId="58EDDA5D" w14:textId="5A44A1C0" w:rsidR="00A24D18" w:rsidRDefault="0096184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):</w:t>
            </w:r>
          </w:p>
          <w:p w14:paraId="58EDDA5E" w14:textId="77777777" w:rsidR="00A24D18" w:rsidRPr="00961849" w:rsidRDefault="009618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Док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ученици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раде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тест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о</w:t>
            </w:r>
            <w:r w:rsidRPr="00961849">
              <w:rPr>
                <w:rFonts w:ascii="Times New Roman" w:eastAsia="Times New Roman" w:hAnsi="Times New Roman" w:cs="Times New Roman"/>
              </w:rPr>
              <w:t>билази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даје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додатна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упутства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ако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1849">
              <w:rPr>
                <w:rFonts w:ascii="Times New Roman" w:eastAsia="Times New Roman" w:hAnsi="Times New Roman" w:cs="Times New Roman"/>
              </w:rPr>
              <w:t>потребно</w:t>
            </w:r>
            <w:proofErr w:type="spellEnd"/>
            <w:r w:rsidRPr="00961849">
              <w:rPr>
                <w:rFonts w:ascii="Times New Roman" w:eastAsia="Times New Roman" w:hAnsi="Times New Roman" w:cs="Times New Roman"/>
              </w:rPr>
              <w:t>.</w:t>
            </w:r>
          </w:p>
          <w:p w14:paraId="58EDDA60" w14:textId="77777777" w:rsidR="00A24D18" w:rsidRPr="00961849" w:rsidRDefault="00A24D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8EDDA61" w14:textId="77777777" w:rsidR="00A24D18" w:rsidRDefault="009618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14:paraId="58EDDA62" w14:textId="2D6B577E" w:rsidR="00A24D18" w:rsidRPr="00961849" w:rsidRDefault="009618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прикупља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тестове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коментарише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Саопштава им када ће донети прегледане тестове. </w:t>
            </w:r>
          </w:p>
          <w:p w14:paraId="58EDDA63" w14:textId="77777777" w:rsidR="00A24D18" w:rsidRDefault="00A24D1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24D18" w14:paraId="58EDDA66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DA65" w14:textId="77777777" w:rsidR="00A24D18" w:rsidRDefault="009618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ЗАПАЖАЊА О ЧАСУ И САМОЕВАЛУАЦИЈА</w:t>
            </w:r>
          </w:p>
        </w:tc>
      </w:tr>
      <w:tr w:rsidR="00A24D18" w14:paraId="58EDDA69" w14:textId="77777777">
        <w:trPr>
          <w:trHeight w:val="6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DDA67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решени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58EDDA68" w14:textId="77777777" w:rsidR="00A24D18" w:rsidRDefault="00A24D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24D18" w14:paraId="58EDDA6B" w14:textId="77777777">
        <w:trPr>
          <w:trHeight w:val="68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DDA6A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Следећи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другачије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урадити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A24D18" w14:paraId="58EDDA6D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DDA6C" w14:textId="77777777" w:rsidR="00A24D18" w:rsidRDefault="009618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14:paraId="58EDDA6E" w14:textId="77777777" w:rsidR="00A24D18" w:rsidRDefault="00A24D18"/>
    <w:p w14:paraId="58EDDA6F" w14:textId="77777777" w:rsidR="00A24D18" w:rsidRDefault="00A24D18">
      <w:pPr>
        <w:spacing w:after="200" w:line="276" w:lineRule="auto"/>
      </w:pPr>
    </w:p>
    <w:p w14:paraId="58EDDA70" w14:textId="77777777" w:rsidR="00A24D18" w:rsidRDefault="00A24D18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58EDDA71" w14:textId="77777777" w:rsidR="00A24D18" w:rsidRDefault="00A24D18">
      <w:pPr>
        <w:spacing w:after="200" w:line="276" w:lineRule="auto"/>
      </w:pPr>
    </w:p>
    <w:sectPr w:rsidR="00A24D18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C51EF"/>
    <w:multiLevelType w:val="multilevel"/>
    <w:tmpl w:val="1118221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D65DF7"/>
    <w:multiLevelType w:val="multilevel"/>
    <w:tmpl w:val="330A94B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D18"/>
    <w:rsid w:val="00961849"/>
    <w:rsid w:val="00A2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DDA2A"/>
  <w15:docId w15:val="{59AB40DA-11F7-46F7-B033-188D5A8F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8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8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2019-09-20T06:19:00Z</dcterms:created>
  <dcterms:modified xsi:type="dcterms:W3CDTF">2019-09-20T06:24:00Z</dcterms:modified>
</cp:coreProperties>
</file>